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rPr>
          <w:color w:val="0B1B17"/>
        </w:rPr>
        <w:t>Training evaluation form</w:t>
      </w:r>
    </w:p>
    <w:p>
      <w:r>
        <w:rPr>
          <w:i/>
        </w:rPr>
        <w:t>Please complete this at the end of the session. It takes about three minutes.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100"/>
        <w:gridCol w:w="5100"/>
      </w:tblGrid>
      <w:tr>
        <w:tc>
          <w:tcPr>
            <w:tcW w:type="dxa" w:w="3118"/>
            <w:shd w:val="clear" w:color="auto" w:fill="F3FAF7"/>
          </w:tcPr>
          <w:p>
            <w:r>
              <w:rPr>
                <w:b/>
              </w:rPr>
              <w:t>Training title</w:t>
            </w:r>
          </w:p>
        </w:tc>
        <w:tc>
          <w:tcPr>
            <w:tcW w:type="dxa" w:w="6803"/>
          </w:tcPr>
          <w:p/>
        </w:tc>
      </w:tr>
      <w:tr>
        <w:tc>
          <w:tcPr>
            <w:tcW w:type="dxa" w:w="3118"/>
            <w:shd w:val="clear" w:color="auto" w:fill="F3FAF7"/>
          </w:tcPr>
          <w:p>
            <w:r>
              <w:rPr>
                <w:b/>
              </w:rPr>
              <w:t>Trainer</w:t>
            </w:r>
          </w:p>
        </w:tc>
        <w:tc>
          <w:tcPr>
            <w:tcW w:type="dxa" w:w="6803"/>
          </w:tcPr>
          <w:p/>
        </w:tc>
      </w:tr>
      <w:tr>
        <w:tc>
          <w:tcPr>
            <w:tcW w:type="dxa" w:w="3118"/>
            <w:shd w:val="clear" w:color="auto" w:fill="F3FAF7"/>
          </w:tcPr>
          <w:p>
            <w:r>
              <w:rPr>
                <w:b/>
              </w:rPr>
              <w:t>Date</w:t>
            </w:r>
          </w:p>
        </w:tc>
        <w:tc>
          <w:tcPr>
            <w:tcW w:type="dxa" w:w="6803"/>
          </w:tcPr>
          <w:p/>
        </w:tc>
      </w:tr>
      <w:tr>
        <w:tc>
          <w:tcPr>
            <w:tcW w:type="dxa" w:w="3118"/>
            <w:shd w:val="clear" w:color="auto" w:fill="F3FAF7"/>
          </w:tcPr>
          <w:p>
            <w:r>
              <w:rPr>
                <w:b/>
              </w:rPr>
              <w:t>Department (optional)</w:t>
            </w:r>
          </w:p>
        </w:tc>
        <w:tc>
          <w:tcPr>
            <w:tcW w:type="dxa" w:w="6803"/>
          </w:tcPr>
          <w:p/>
        </w:tc>
      </w:tr>
    </w:tbl>
    <w:p/>
    <w:p>
      <w:pPr>
        <w:pStyle w:val="Heading2"/>
      </w:pPr>
      <w:r>
        <w:rPr>
          <w:color w:val="0A7F63"/>
        </w:rPr>
        <w:t>Part A: Reaction</w:t>
      </w:r>
    </w:p>
    <w:p>
      <w:r>
        <w:t>1 = poor, 5 = excellent.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700"/>
        <w:gridCol w:w="1700"/>
        <w:gridCol w:w="1700"/>
        <w:gridCol w:w="1700"/>
        <w:gridCol w:w="1700"/>
        <w:gridCol w:w="1700"/>
      </w:tblGrid>
      <w:tr>
        <w:tc>
          <w:tcPr>
            <w:tcW w:type="dxa" w:w="5953"/>
            <w:shd w:val="clear" w:color="auto" w:fill="0A7F63"/>
          </w:tcPr>
          <w:p>
            <w:r>
              <w:rPr>
                <w:b/>
                <w:color w:val="FFFFFF"/>
              </w:rPr>
              <w:t>Item</w:t>
            </w:r>
          </w:p>
        </w:tc>
        <w:tc>
          <w:tcPr>
            <w:tcW w:type="dxa" w:w="680"/>
            <w:shd w:val="clear" w:color="auto" w:fill="0A7F63"/>
          </w:tcPr>
          <w:p>
            <w:r>
              <w:rPr>
                <w:b/>
                <w:color w:val="FFFFFF"/>
              </w:rPr>
              <w:t>1</w:t>
            </w:r>
          </w:p>
        </w:tc>
        <w:tc>
          <w:tcPr>
            <w:tcW w:type="dxa" w:w="680"/>
            <w:shd w:val="clear" w:color="auto" w:fill="0A7F63"/>
          </w:tcPr>
          <w:p>
            <w:r>
              <w:rPr>
                <w:b/>
                <w:color w:val="FFFFFF"/>
              </w:rPr>
              <w:t>2</w:t>
            </w:r>
          </w:p>
        </w:tc>
        <w:tc>
          <w:tcPr>
            <w:tcW w:type="dxa" w:w="680"/>
            <w:shd w:val="clear" w:color="auto" w:fill="0A7F63"/>
          </w:tcPr>
          <w:p>
            <w:r>
              <w:rPr>
                <w:b/>
                <w:color w:val="FFFFFF"/>
              </w:rPr>
              <w:t>3</w:t>
            </w:r>
          </w:p>
        </w:tc>
        <w:tc>
          <w:tcPr>
            <w:tcW w:type="dxa" w:w="680"/>
            <w:shd w:val="clear" w:color="auto" w:fill="0A7F63"/>
          </w:tcPr>
          <w:p>
            <w:r>
              <w:rPr>
                <w:b/>
                <w:color w:val="FFFFFF"/>
              </w:rPr>
              <w:t>4</w:t>
            </w:r>
          </w:p>
        </w:tc>
        <w:tc>
          <w:tcPr>
            <w:tcW w:type="dxa" w:w="680"/>
            <w:shd w:val="clear" w:color="auto" w:fill="0A7F63"/>
          </w:tcPr>
          <w:p>
            <w:r>
              <w:rPr>
                <w:b/>
                <w:color w:val="FFFFFF"/>
              </w:rPr>
              <w:t>5</w:t>
            </w:r>
          </w:p>
        </w:tc>
      </w:tr>
      <w:tr>
        <w:tc>
          <w:tcPr>
            <w:tcW w:type="dxa" w:w="5953"/>
          </w:tcPr>
          <w:p>
            <w:r>
              <w:t>Relevance of the content to my job</w:t>
            </w:r>
          </w:p>
        </w:tc>
        <w:tc>
          <w:tcPr>
            <w:tcW w:type="dxa" w:w="680"/>
          </w:tcPr>
          <w:p>
            <w:r/>
          </w:p>
        </w:tc>
        <w:tc>
          <w:tcPr>
            <w:tcW w:type="dxa" w:w="680"/>
          </w:tcPr>
          <w:p>
            <w:r/>
          </w:p>
        </w:tc>
        <w:tc>
          <w:tcPr>
            <w:tcW w:type="dxa" w:w="680"/>
          </w:tcPr>
          <w:p>
            <w:r/>
          </w:p>
        </w:tc>
        <w:tc>
          <w:tcPr>
            <w:tcW w:type="dxa" w:w="680"/>
          </w:tcPr>
          <w:p>
            <w:r/>
          </w:p>
        </w:tc>
        <w:tc>
          <w:tcPr>
            <w:tcW w:type="dxa" w:w="680"/>
          </w:tcPr>
          <w:p>
            <w:r/>
          </w:p>
        </w:tc>
      </w:tr>
      <w:tr>
        <w:tc>
          <w:tcPr>
            <w:tcW w:type="dxa" w:w="5953"/>
          </w:tcPr>
          <w:p>
            <w:r>
              <w:t>Clarity of the trainer's explanations</w:t>
            </w:r>
          </w:p>
        </w:tc>
        <w:tc>
          <w:tcPr>
            <w:tcW w:type="dxa" w:w="680"/>
          </w:tcPr>
          <w:p>
            <w:r/>
          </w:p>
        </w:tc>
        <w:tc>
          <w:tcPr>
            <w:tcW w:type="dxa" w:w="680"/>
          </w:tcPr>
          <w:p>
            <w:r/>
          </w:p>
        </w:tc>
        <w:tc>
          <w:tcPr>
            <w:tcW w:type="dxa" w:w="680"/>
          </w:tcPr>
          <w:p>
            <w:r/>
          </w:p>
        </w:tc>
        <w:tc>
          <w:tcPr>
            <w:tcW w:type="dxa" w:w="680"/>
          </w:tcPr>
          <w:p>
            <w:r/>
          </w:p>
        </w:tc>
        <w:tc>
          <w:tcPr>
            <w:tcW w:type="dxa" w:w="680"/>
          </w:tcPr>
          <w:p>
            <w:r/>
          </w:p>
        </w:tc>
      </w:tr>
      <w:tr>
        <w:tc>
          <w:tcPr>
            <w:tcW w:type="dxa" w:w="5953"/>
          </w:tcPr>
          <w:p>
            <w:r>
              <w:t>Pace and length of the training</w:t>
            </w:r>
          </w:p>
        </w:tc>
        <w:tc>
          <w:tcPr>
            <w:tcW w:type="dxa" w:w="680"/>
          </w:tcPr>
          <w:p>
            <w:r/>
          </w:p>
        </w:tc>
        <w:tc>
          <w:tcPr>
            <w:tcW w:type="dxa" w:w="680"/>
          </w:tcPr>
          <w:p>
            <w:r/>
          </w:p>
        </w:tc>
        <w:tc>
          <w:tcPr>
            <w:tcW w:type="dxa" w:w="680"/>
          </w:tcPr>
          <w:p>
            <w:r/>
          </w:p>
        </w:tc>
        <w:tc>
          <w:tcPr>
            <w:tcW w:type="dxa" w:w="680"/>
          </w:tcPr>
          <w:p>
            <w:r/>
          </w:p>
        </w:tc>
        <w:tc>
          <w:tcPr>
            <w:tcW w:type="dxa" w:w="680"/>
          </w:tcPr>
          <w:p>
            <w:r/>
          </w:p>
        </w:tc>
      </w:tr>
      <w:tr>
        <w:tc>
          <w:tcPr>
            <w:tcW w:type="dxa" w:w="5953"/>
          </w:tcPr>
          <w:p>
            <w:r>
              <w:t>Quality of materials and examples</w:t>
            </w:r>
          </w:p>
        </w:tc>
        <w:tc>
          <w:tcPr>
            <w:tcW w:type="dxa" w:w="680"/>
          </w:tcPr>
          <w:p>
            <w:r/>
          </w:p>
        </w:tc>
        <w:tc>
          <w:tcPr>
            <w:tcW w:type="dxa" w:w="680"/>
          </w:tcPr>
          <w:p>
            <w:r/>
          </w:p>
        </w:tc>
        <w:tc>
          <w:tcPr>
            <w:tcW w:type="dxa" w:w="680"/>
          </w:tcPr>
          <w:p>
            <w:r/>
          </w:p>
        </w:tc>
        <w:tc>
          <w:tcPr>
            <w:tcW w:type="dxa" w:w="680"/>
          </w:tcPr>
          <w:p>
            <w:r/>
          </w:p>
        </w:tc>
        <w:tc>
          <w:tcPr>
            <w:tcW w:type="dxa" w:w="680"/>
          </w:tcPr>
          <w:p>
            <w:r/>
          </w:p>
        </w:tc>
      </w:tr>
      <w:tr>
        <w:tc>
          <w:tcPr>
            <w:tcW w:type="dxa" w:w="5953"/>
          </w:tcPr>
          <w:p>
            <w:r>
              <w:t>Opportunities to practise and ask questions</w:t>
            </w:r>
          </w:p>
        </w:tc>
        <w:tc>
          <w:tcPr>
            <w:tcW w:type="dxa" w:w="680"/>
          </w:tcPr>
          <w:p>
            <w:r/>
          </w:p>
        </w:tc>
        <w:tc>
          <w:tcPr>
            <w:tcW w:type="dxa" w:w="680"/>
          </w:tcPr>
          <w:p>
            <w:r/>
          </w:p>
        </w:tc>
        <w:tc>
          <w:tcPr>
            <w:tcW w:type="dxa" w:w="680"/>
          </w:tcPr>
          <w:p>
            <w:r/>
          </w:p>
        </w:tc>
        <w:tc>
          <w:tcPr>
            <w:tcW w:type="dxa" w:w="680"/>
          </w:tcPr>
          <w:p>
            <w:r/>
          </w:p>
        </w:tc>
        <w:tc>
          <w:tcPr>
            <w:tcW w:type="dxa" w:w="680"/>
          </w:tcPr>
          <w:p>
            <w:r/>
          </w:p>
        </w:tc>
      </w:tr>
      <w:tr>
        <w:tc>
          <w:tcPr>
            <w:tcW w:type="dxa" w:w="5953"/>
          </w:tcPr>
          <w:p>
            <w:r>
              <w:t>Online platform / venue and logistics</w:t>
            </w:r>
          </w:p>
        </w:tc>
        <w:tc>
          <w:tcPr>
            <w:tcW w:type="dxa" w:w="680"/>
          </w:tcPr>
          <w:p>
            <w:r/>
          </w:p>
        </w:tc>
        <w:tc>
          <w:tcPr>
            <w:tcW w:type="dxa" w:w="680"/>
          </w:tcPr>
          <w:p>
            <w:r/>
          </w:p>
        </w:tc>
        <w:tc>
          <w:tcPr>
            <w:tcW w:type="dxa" w:w="680"/>
          </w:tcPr>
          <w:p>
            <w:r/>
          </w:p>
        </w:tc>
        <w:tc>
          <w:tcPr>
            <w:tcW w:type="dxa" w:w="680"/>
          </w:tcPr>
          <w:p>
            <w:r/>
          </w:p>
        </w:tc>
        <w:tc>
          <w:tcPr>
            <w:tcW w:type="dxa" w:w="680"/>
          </w:tcPr>
          <w:p>
            <w:r/>
          </w:p>
        </w:tc>
      </w:tr>
      <w:tr>
        <w:tc>
          <w:tcPr>
            <w:tcW w:type="dxa" w:w="5953"/>
          </w:tcPr>
          <w:p>
            <w:r>
              <w:t>Overall rating</w:t>
            </w:r>
          </w:p>
        </w:tc>
        <w:tc>
          <w:tcPr>
            <w:tcW w:type="dxa" w:w="680"/>
          </w:tcPr>
          <w:p>
            <w:r/>
          </w:p>
        </w:tc>
        <w:tc>
          <w:tcPr>
            <w:tcW w:type="dxa" w:w="680"/>
          </w:tcPr>
          <w:p>
            <w:r/>
          </w:p>
        </w:tc>
        <w:tc>
          <w:tcPr>
            <w:tcW w:type="dxa" w:w="680"/>
          </w:tcPr>
          <w:p>
            <w:r/>
          </w:p>
        </w:tc>
        <w:tc>
          <w:tcPr>
            <w:tcW w:type="dxa" w:w="680"/>
          </w:tcPr>
          <w:p>
            <w:r/>
          </w:p>
        </w:tc>
        <w:tc>
          <w:tcPr>
            <w:tcW w:type="dxa" w:w="680"/>
          </w:tcPr>
          <w:p>
            <w:r/>
          </w:p>
        </w:tc>
      </w:tr>
    </w:tbl>
    <w:p/>
    <w:p>
      <w:pPr>
        <w:pStyle w:val="Heading2"/>
      </w:pPr>
      <w:r>
        <w:rPr>
          <w:color w:val="0A7F63"/>
        </w:rPr>
        <w:t>Part B: Learning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400"/>
        <w:gridCol w:w="3400"/>
        <w:gridCol w:w="3400"/>
      </w:tblGrid>
      <w:tr>
        <w:tc>
          <w:tcPr>
            <w:tcW w:type="dxa" w:w="5102"/>
            <w:shd w:val="clear" w:color="auto" w:fill="0A7F63"/>
          </w:tcPr>
          <w:p>
            <w:r>
              <w:rPr>
                <w:b/>
                <w:color w:val="FFFFFF"/>
              </w:rPr>
              <w:t>Statement</w:t>
            </w:r>
          </w:p>
        </w:tc>
        <w:tc>
          <w:tcPr>
            <w:tcW w:type="dxa" w:w="2438"/>
            <w:shd w:val="clear" w:color="auto" w:fill="0A7F63"/>
          </w:tcPr>
          <w:p>
            <w:r>
              <w:rPr>
                <w:b/>
                <w:color w:val="FFFFFF"/>
              </w:rPr>
              <w:t>Before training (1–5)</w:t>
            </w:r>
          </w:p>
        </w:tc>
        <w:tc>
          <w:tcPr>
            <w:tcW w:type="dxa" w:w="2438"/>
            <w:shd w:val="clear" w:color="auto" w:fill="0A7F63"/>
          </w:tcPr>
          <w:p>
            <w:r>
              <w:rPr>
                <w:b/>
                <w:color w:val="FFFFFF"/>
              </w:rPr>
              <w:t>After training (1–5)</w:t>
            </w:r>
          </w:p>
        </w:tc>
      </w:tr>
      <w:tr>
        <w:tc>
          <w:tcPr>
            <w:tcW w:type="dxa" w:w="5102"/>
          </w:tcPr>
          <w:p>
            <w:r>
              <w:t>My knowledge of this topic</w:t>
            </w:r>
          </w:p>
        </w:tc>
        <w:tc>
          <w:tcPr>
            <w:tcW w:type="dxa" w:w="2438"/>
          </w:tcPr>
          <w:p>
            <w:r/>
          </w:p>
        </w:tc>
        <w:tc>
          <w:tcPr>
            <w:tcW w:type="dxa" w:w="2438"/>
          </w:tcPr>
          <w:p>
            <w:r/>
          </w:p>
        </w:tc>
      </w:tr>
      <w:tr>
        <w:tc>
          <w:tcPr>
            <w:tcW w:type="dxa" w:w="5102"/>
          </w:tcPr>
          <w:p>
            <w:r>
              <w:t>My confidence applying it at work</w:t>
            </w:r>
          </w:p>
        </w:tc>
        <w:tc>
          <w:tcPr>
            <w:tcW w:type="dxa" w:w="2438"/>
          </w:tcPr>
          <w:p>
            <w:r/>
          </w:p>
        </w:tc>
        <w:tc>
          <w:tcPr>
            <w:tcW w:type="dxa" w:w="2438"/>
          </w:tcPr>
          <w:p>
            <w:r/>
          </w:p>
        </w:tc>
      </w:tr>
    </w:tbl>
    <w:p/>
    <w:p>
      <w:pPr>
        <w:pStyle w:val="Heading2"/>
      </w:pPr>
      <w:r>
        <w:rPr>
          <w:color w:val="0A7F63"/>
        </w:rPr>
        <w:t>Part C: Application</w:t>
      </w:r>
    </w:p>
    <w:p>
      <w:r>
        <w:rPr>
          <w:b/>
        </w:rPr>
        <w:t>Which two things from this training will you use in the next 30 days?</w:t>
      </w:r>
    </w:p>
    <w:p>
      <w:r>
        <w:t>_______________________________________________________________________________________________</w:t>
      </w:r>
    </w:p>
    <w:p>
      <w:r>
        <w:t>_______________________________________________________________________________________________</w:t>
      </w:r>
    </w:p>
    <w:p>
      <w:r>
        <w:rPr>
          <w:b/>
        </w:rPr>
        <w:t>What could stop you applying it?</w:t>
      </w:r>
    </w:p>
    <w:p>
      <w:r>
        <w:t>_______________________________________________________________________________________________</w:t>
      </w:r>
    </w:p>
    <w:p>
      <w:r>
        <w:t>_______________________________________________________________________________________________</w:t>
      </w:r>
    </w:p>
    <w:p>
      <w:r>
        <w:rPr>
          <w:b/>
        </w:rPr>
        <w:t>What support do you need from your manager?</w:t>
      </w:r>
    </w:p>
    <w:p>
      <w:r>
        <w:t>_______________________________________________________________________________________________</w:t>
      </w:r>
    </w:p>
    <w:p>
      <w:r>
        <w:t>_______________________________________________________________________________________________</w:t>
      </w:r>
    </w:p>
    <w:p>
      <w:pPr>
        <w:pStyle w:val="Heading2"/>
      </w:pPr>
      <w:r>
        <w:rPr>
          <w:color w:val="0A7F63"/>
        </w:rPr>
        <w:t>Part D: Improvements</w:t>
      </w:r>
    </w:p>
    <w:p>
      <w:r>
        <w:rPr>
          <w:b/>
        </w:rPr>
        <w:t>What should we add, remove or change?</w:t>
      </w:r>
    </w:p>
    <w:p>
      <w:r>
        <w:t>_______________________________________________________________________________________________</w:t>
      </w:r>
    </w:p>
    <w:p>
      <w:r>
        <w:t>_______________________________________________________________________________________________</w:t>
      </w:r>
    </w:p>
    <w:p>
      <w:pPr>
        <w:pStyle w:val="Heading2"/>
      </w:pPr>
      <w:r>
        <w:rPr>
          <w:color w:val="0A7F63"/>
        </w:rPr>
        <w:t>For the trainer / L&amp;D team: follow-up at 60–90 days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100"/>
        <w:gridCol w:w="5100"/>
      </w:tblGrid>
      <w:tr>
        <w:tc>
          <w:tcPr>
            <w:tcW w:type="dxa" w:w="3118"/>
            <w:shd w:val="clear" w:color="auto" w:fill="F3FAF7"/>
          </w:tcPr>
          <w:p>
            <w:r>
              <w:rPr>
                <w:b/>
              </w:rPr>
              <w:t>Observed change in behaviour</w:t>
            </w:r>
          </w:p>
        </w:tc>
        <w:tc>
          <w:tcPr>
            <w:tcW w:type="dxa" w:w="6803"/>
          </w:tcPr>
          <w:p/>
        </w:tc>
      </w:tr>
      <w:tr>
        <w:tc>
          <w:tcPr>
            <w:tcW w:type="dxa" w:w="3118"/>
            <w:shd w:val="clear" w:color="auto" w:fill="F3FAF7"/>
          </w:tcPr>
          <w:p>
            <w:r>
              <w:rPr>
                <w:b/>
              </w:rPr>
              <w:t>Business result linked to training</w:t>
            </w:r>
          </w:p>
        </w:tc>
        <w:tc>
          <w:tcPr>
            <w:tcW w:type="dxa" w:w="6803"/>
          </w:tcPr>
          <w:p/>
        </w:tc>
      </w:tr>
      <w:tr>
        <w:tc>
          <w:tcPr>
            <w:tcW w:type="dxa" w:w="3118"/>
            <w:shd w:val="clear" w:color="auto" w:fill="F3FAF7"/>
          </w:tcPr>
          <w:p>
            <w:r>
              <w:rPr>
                <w:b/>
              </w:rPr>
              <w:t>Next action</w:t>
            </w:r>
          </w:p>
        </w:tc>
        <w:tc>
          <w:tcPr>
            <w:tcW w:type="dxa" w:w="6803"/>
          </w:tcPr>
          <w:p/>
        </w:tc>
      </w:tr>
    </w:tbl>
    <w:p/>
    <w:sectPr w:rsidR="00FC693F" w:rsidRPr="0006063C" w:rsidSect="00034616">
      <w:footerReference w:type="default" r:id="rId9"/>
      <w:pgSz w:w="12240" w:h="15840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>Free template from AcadifyLab (acadifylab.com). Edit and share freely.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